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2B13" w14:textId="75005E1E" w:rsidR="00F23DF1" w:rsidRDefault="00F23DF1"/>
    <w:p w14:paraId="2A2798AA" w14:textId="4C187DA9" w:rsidR="00F23DF1" w:rsidRDefault="00F23DF1"/>
    <w:p w14:paraId="6299964F" w14:textId="39282D57" w:rsidR="00F23DF1" w:rsidRDefault="00F23DF1"/>
    <w:p w14:paraId="07F2863F" w14:textId="77777777" w:rsidR="00F23DF1" w:rsidRPr="006B3BCC" w:rsidRDefault="00F23DF1" w:rsidP="00F23DF1">
      <w:pPr>
        <w:jc w:val="center"/>
        <w:rPr>
          <w:rFonts w:asciiTheme="majorHAnsi" w:hAnsiTheme="majorHAnsi" w:cstheme="majorHAnsi"/>
          <w:b/>
          <w:bCs/>
          <w:sz w:val="36"/>
          <w:szCs w:val="36"/>
        </w:rPr>
      </w:pPr>
    </w:p>
    <w:p w14:paraId="3B28F888" w14:textId="50AAFB66" w:rsidR="006B3BCC" w:rsidRPr="006B3BCC" w:rsidRDefault="006B3BCC" w:rsidP="006B3BCC">
      <w:pPr>
        <w:shd w:val="clear" w:color="auto" w:fill="FFFFFF"/>
        <w:jc w:val="center"/>
        <w:rPr>
          <w:rFonts w:ascii="Segoe UI" w:eastAsia="Times New Roman" w:hAnsi="Segoe UI" w:cs="Segoe UI"/>
          <w:color w:val="212121"/>
          <w:sz w:val="36"/>
          <w:szCs w:val="36"/>
        </w:rPr>
      </w:pPr>
      <w:r w:rsidRPr="006B3BCC">
        <w:rPr>
          <w:rFonts w:ascii="Segoe UI" w:eastAsia="Times New Roman" w:hAnsi="Segoe UI" w:cs="Segoe UI"/>
          <w:b/>
          <w:bCs/>
          <w:color w:val="212121"/>
          <w:sz w:val="36"/>
          <w:szCs w:val="36"/>
        </w:rPr>
        <w:t>Resolve to Be More Active!</w:t>
      </w:r>
    </w:p>
    <w:p w14:paraId="2DD357BE" w14:textId="77777777" w:rsidR="006B3BCC" w:rsidRDefault="006B3BCC" w:rsidP="006B3BCC">
      <w:pPr>
        <w:shd w:val="clear" w:color="auto" w:fill="FFFFFF"/>
        <w:rPr>
          <w:rFonts w:ascii="Segoe UI" w:eastAsia="Times New Roman" w:hAnsi="Segoe UI" w:cs="Segoe UI"/>
          <w:color w:val="212121"/>
          <w:sz w:val="23"/>
          <w:szCs w:val="23"/>
        </w:rPr>
      </w:pPr>
    </w:p>
    <w:p w14:paraId="1FD9E1CD" w14:textId="77777777" w:rsidR="006B3BCC" w:rsidRDefault="006B3BCC" w:rsidP="006B3BCC">
      <w:pPr>
        <w:shd w:val="clear" w:color="auto" w:fill="FFFFFF"/>
        <w:rPr>
          <w:rFonts w:ascii="Segoe UI" w:eastAsia="Times New Roman" w:hAnsi="Segoe UI" w:cs="Segoe UI"/>
          <w:color w:val="212121"/>
          <w:sz w:val="23"/>
          <w:szCs w:val="23"/>
        </w:rPr>
      </w:pPr>
      <w:r w:rsidRPr="00101CBF">
        <w:rPr>
          <w:rFonts w:ascii="Segoe UI" w:eastAsia="Times New Roman" w:hAnsi="Segoe UI" w:cs="Segoe UI"/>
          <w:color w:val="212121"/>
          <w:sz w:val="23"/>
          <w:szCs w:val="23"/>
        </w:rPr>
        <w:t>Welcome back to school! January is a perfect time to try walking or biking to school -- for your health, your community and the planet! We put 12,000 cars on the road every day in BSD to drive students to and from school, which contributes 23,500 pounds of carbon emissions each day.  </w:t>
      </w:r>
    </w:p>
    <w:p w14:paraId="04B83DC8" w14:textId="77777777" w:rsidR="006B3BCC" w:rsidRPr="00101CBF" w:rsidRDefault="006B3BCC" w:rsidP="006B3BCC">
      <w:pPr>
        <w:shd w:val="clear" w:color="auto" w:fill="FFFFFF"/>
        <w:rPr>
          <w:rFonts w:ascii="Segoe UI" w:eastAsia="Times New Roman" w:hAnsi="Segoe UI" w:cs="Segoe UI"/>
          <w:color w:val="212121"/>
          <w:sz w:val="23"/>
          <w:szCs w:val="23"/>
        </w:rPr>
      </w:pPr>
    </w:p>
    <w:p w14:paraId="2B26E000" w14:textId="77777777" w:rsidR="006B3BCC" w:rsidRDefault="006B3BCC" w:rsidP="006B3BCC">
      <w:pPr>
        <w:shd w:val="clear" w:color="auto" w:fill="FFFFFF"/>
        <w:rPr>
          <w:rFonts w:ascii="Segoe UI" w:eastAsia="Times New Roman" w:hAnsi="Segoe UI" w:cs="Segoe UI"/>
          <w:color w:val="212121"/>
          <w:sz w:val="23"/>
          <w:szCs w:val="23"/>
        </w:rPr>
      </w:pPr>
      <w:r w:rsidRPr="00101CBF">
        <w:rPr>
          <w:rFonts w:ascii="Arial" w:eastAsia="Times New Roman" w:hAnsi="Arial" w:cs="Arial"/>
          <w:color w:val="000000"/>
        </w:rPr>
        <w:t>•</w:t>
      </w:r>
      <w:r w:rsidRPr="00101CBF">
        <w:rPr>
          <w:rFonts w:ascii="Segoe UI" w:eastAsia="Times New Roman" w:hAnsi="Segoe UI" w:cs="Segoe UI"/>
          <w:color w:val="212121"/>
          <w:sz w:val="23"/>
          <w:szCs w:val="23"/>
        </w:rPr>
        <w:t xml:space="preserve"> Does your school have a walking or biking school bus? If so, join in the fun. If not, find your school's preferred walk/bike route </w:t>
      </w:r>
      <w:r>
        <w:rPr>
          <w:rFonts w:ascii="Segoe UI" w:eastAsia="Times New Roman" w:hAnsi="Segoe UI" w:cs="Segoe UI"/>
          <w:color w:val="212121"/>
          <w:sz w:val="23"/>
          <w:szCs w:val="23"/>
        </w:rPr>
        <w:t>on our interactive Safe Routes to School maps.</w:t>
      </w:r>
    </w:p>
    <w:p w14:paraId="0D6C1846" w14:textId="77777777" w:rsidR="006B3BCC" w:rsidRPr="00101CBF" w:rsidRDefault="006B3BCC" w:rsidP="006B3BCC">
      <w:pPr>
        <w:shd w:val="clear" w:color="auto" w:fill="FFFFFF"/>
        <w:rPr>
          <w:rFonts w:ascii="Segoe UI" w:eastAsia="Times New Roman" w:hAnsi="Segoe UI" w:cs="Segoe UI"/>
          <w:color w:val="212121"/>
          <w:sz w:val="23"/>
          <w:szCs w:val="23"/>
        </w:rPr>
      </w:pPr>
      <w:hyperlink r:id="rId7" w:history="1">
        <w:r w:rsidRPr="00C6400A">
          <w:rPr>
            <w:rStyle w:val="Hyperlink"/>
            <w:rFonts w:ascii="Segoe UI" w:eastAsia="Times New Roman" w:hAnsi="Segoe UI" w:cs="Segoe UI"/>
            <w:sz w:val="23"/>
            <w:szCs w:val="23"/>
          </w:rPr>
          <w:t>Elementary School Maps</w:t>
        </w:r>
      </w:hyperlink>
      <w:r>
        <w:rPr>
          <w:rFonts w:ascii="Segoe UI" w:eastAsia="Times New Roman" w:hAnsi="Segoe UI" w:cs="Segoe UI"/>
          <w:color w:val="212121"/>
          <w:sz w:val="23"/>
          <w:szCs w:val="23"/>
        </w:rPr>
        <w:t xml:space="preserve">, </w:t>
      </w:r>
      <w:hyperlink r:id="rId8" w:history="1">
        <w:r w:rsidRPr="00C6400A">
          <w:rPr>
            <w:rStyle w:val="Hyperlink"/>
            <w:rFonts w:ascii="Segoe UI" w:eastAsia="Times New Roman" w:hAnsi="Segoe UI" w:cs="Segoe UI"/>
            <w:sz w:val="23"/>
            <w:szCs w:val="23"/>
          </w:rPr>
          <w:t>Middle School Maps</w:t>
        </w:r>
      </w:hyperlink>
      <w:r>
        <w:rPr>
          <w:rFonts w:ascii="Segoe UI" w:eastAsia="Times New Roman" w:hAnsi="Segoe UI" w:cs="Segoe UI"/>
          <w:color w:val="212121"/>
          <w:sz w:val="23"/>
          <w:szCs w:val="23"/>
        </w:rPr>
        <w:t xml:space="preserve">, </w:t>
      </w:r>
      <w:hyperlink r:id="rId9" w:history="1">
        <w:r w:rsidRPr="00C6400A">
          <w:rPr>
            <w:rStyle w:val="Hyperlink"/>
            <w:rFonts w:ascii="Segoe UI" w:eastAsia="Times New Roman" w:hAnsi="Segoe UI" w:cs="Segoe UI"/>
            <w:sz w:val="23"/>
            <w:szCs w:val="23"/>
          </w:rPr>
          <w:t>High School Maps</w:t>
        </w:r>
      </w:hyperlink>
      <w:r>
        <w:rPr>
          <w:rFonts w:ascii="Segoe UI" w:eastAsia="Times New Roman" w:hAnsi="Segoe UI" w:cs="Segoe UI"/>
          <w:color w:val="212121"/>
          <w:sz w:val="23"/>
          <w:szCs w:val="23"/>
        </w:rPr>
        <w:t xml:space="preserve"> </w:t>
      </w:r>
    </w:p>
    <w:p w14:paraId="06EBF8B8" w14:textId="77777777" w:rsidR="006B3BCC" w:rsidRPr="00101CBF" w:rsidRDefault="006B3BCC" w:rsidP="006B3BCC">
      <w:pPr>
        <w:shd w:val="clear" w:color="auto" w:fill="FFFFFF"/>
        <w:rPr>
          <w:rFonts w:ascii="Segoe UI" w:eastAsia="Times New Roman" w:hAnsi="Segoe UI" w:cs="Segoe UI"/>
          <w:color w:val="212121"/>
          <w:sz w:val="23"/>
          <w:szCs w:val="23"/>
        </w:rPr>
      </w:pPr>
      <w:r w:rsidRPr="00101CBF">
        <w:rPr>
          <w:rFonts w:ascii="Arial" w:eastAsia="Times New Roman" w:hAnsi="Arial" w:cs="Arial"/>
          <w:color w:val="000000"/>
        </w:rPr>
        <w:t>•</w:t>
      </w:r>
      <w:r w:rsidRPr="00101CBF">
        <w:rPr>
          <w:rFonts w:ascii="Segoe UI" w:eastAsia="Times New Roman" w:hAnsi="Segoe UI" w:cs="Segoe UI"/>
          <w:color w:val="212121"/>
          <w:sz w:val="23"/>
          <w:szCs w:val="23"/>
        </w:rPr>
        <w:t> When you're out and about, keep your EYES and EARS OPEN, phones down and heads up. Know what’s going on around you. Have fun with your active commute! </w:t>
      </w:r>
    </w:p>
    <w:p w14:paraId="25B162AB" w14:textId="77777777" w:rsidR="006B3BCC" w:rsidRPr="00101CBF" w:rsidRDefault="006B3BCC" w:rsidP="006B3BCC">
      <w:pPr>
        <w:shd w:val="clear" w:color="auto" w:fill="FFFFFF"/>
        <w:rPr>
          <w:rFonts w:ascii="Segoe UI" w:eastAsia="Times New Roman" w:hAnsi="Segoe UI" w:cs="Segoe UI"/>
          <w:color w:val="212121"/>
          <w:sz w:val="23"/>
          <w:szCs w:val="23"/>
        </w:rPr>
      </w:pPr>
      <w:r w:rsidRPr="00101CBF">
        <w:rPr>
          <w:rFonts w:ascii="Arial" w:eastAsia="Times New Roman" w:hAnsi="Arial" w:cs="Arial"/>
          <w:color w:val="000000"/>
        </w:rPr>
        <w:t>•</w:t>
      </w:r>
      <w:r w:rsidRPr="00101CBF">
        <w:rPr>
          <w:rFonts w:ascii="Segoe UI" w:eastAsia="Times New Roman" w:hAnsi="Segoe UI" w:cs="Segoe UI"/>
          <w:color w:val="212121"/>
          <w:sz w:val="23"/>
          <w:szCs w:val="23"/>
        </w:rPr>
        <w:t> Need more tips and inspiration? Follow the </w:t>
      </w:r>
      <w:hyperlink r:id="rId10" w:tgtFrame="_blank" w:history="1">
        <w:r w:rsidRPr="00101CBF">
          <w:rPr>
            <w:rFonts w:ascii="Segoe UI" w:eastAsia="Times New Roman" w:hAnsi="Segoe UI" w:cs="Segoe UI"/>
            <w:color w:val="0000FF"/>
            <w:sz w:val="23"/>
            <w:szCs w:val="23"/>
            <w:u w:val="single"/>
          </w:rPr>
          <w:t>Beaverton Safe Routes to School Facebook page</w:t>
        </w:r>
      </w:hyperlink>
      <w:r w:rsidRPr="00101CBF">
        <w:rPr>
          <w:rFonts w:ascii="Segoe UI" w:eastAsia="Times New Roman" w:hAnsi="Segoe UI" w:cs="Segoe UI"/>
          <w:color w:val="212121"/>
          <w:sz w:val="23"/>
          <w:szCs w:val="23"/>
        </w:rPr>
        <w:t>. </w:t>
      </w:r>
    </w:p>
    <w:p w14:paraId="2122F9F6" w14:textId="77777777" w:rsidR="006B3BCC" w:rsidRDefault="006B3BCC" w:rsidP="006B3BCC"/>
    <w:p w14:paraId="556037DF" w14:textId="77777777" w:rsidR="00F23DF1" w:rsidRDefault="00F23DF1">
      <w:bookmarkStart w:id="0" w:name="_GoBack"/>
      <w:bookmarkEnd w:id="0"/>
    </w:p>
    <w:sectPr w:rsidR="00F23D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8F8D" w14:textId="77777777" w:rsidR="003A6866" w:rsidRDefault="003A6866" w:rsidP="008C3952">
      <w:r>
        <w:separator/>
      </w:r>
    </w:p>
  </w:endnote>
  <w:endnote w:type="continuationSeparator" w:id="0">
    <w:p w14:paraId="3510D6DF" w14:textId="77777777" w:rsidR="003A6866" w:rsidRDefault="003A6866" w:rsidP="008C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9139" w14:textId="77777777" w:rsidR="003A6866" w:rsidRDefault="003A6866" w:rsidP="008C3952">
      <w:r>
        <w:separator/>
      </w:r>
    </w:p>
  </w:footnote>
  <w:footnote w:type="continuationSeparator" w:id="0">
    <w:p w14:paraId="0885051B" w14:textId="77777777" w:rsidR="003A6866" w:rsidRDefault="003A6866" w:rsidP="008C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C5B9" w14:textId="5C1E0301" w:rsidR="008C3952" w:rsidRDefault="008C3952">
    <w:pPr>
      <w:pStyle w:val="Header"/>
    </w:pPr>
    <w:r>
      <w:rPr>
        <w:noProof/>
      </w:rPr>
      <w:drawing>
        <wp:anchor distT="0" distB="0" distL="114300" distR="114300" simplePos="0" relativeHeight="251661312" behindDoc="1" locked="0" layoutInCell="1" allowOverlap="1" wp14:anchorId="066626A4" wp14:editId="18C7E5A6">
          <wp:simplePos x="0" y="0"/>
          <wp:positionH relativeFrom="column">
            <wp:posOffset>2212975</wp:posOffset>
          </wp:positionH>
          <wp:positionV relativeFrom="paragraph">
            <wp:posOffset>-171450</wp:posOffset>
          </wp:positionV>
          <wp:extent cx="4324973" cy="914400"/>
          <wp:effectExtent l="0" t="0" r="6350" b="0"/>
          <wp:wrapTight wrapText="bothSides">
            <wp:wrapPolygon edited="0">
              <wp:start x="0" y="0"/>
              <wp:lineTo x="0" y="21300"/>
              <wp:lineTo x="21568" y="21300"/>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D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4973"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959DED" wp14:editId="481AFD4F">
          <wp:simplePos x="0" y="0"/>
          <wp:positionH relativeFrom="column">
            <wp:posOffset>-457200</wp:posOffset>
          </wp:positionH>
          <wp:positionV relativeFrom="paragraph">
            <wp:posOffset>-152400</wp:posOffset>
          </wp:positionV>
          <wp:extent cx="1828800" cy="914400"/>
          <wp:effectExtent l="0" t="0" r="0" b="0"/>
          <wp:wrapTight wrapText="bothSides">
            <wp:wrapPolygon edited="0">
              <wp:start x="150" y="0"/>
              <wp:lineTo x="300" y="21300"/>
              <wp:lineTo x="450" y="21300"/>
              <wp:lineTo x="20250" y="21300"/>
              <wp:lineTo x="20850" y="21300"/>
              <wp:lineTo x="21300" y="20400"/>
              <wp:lineTo x="21300" y="0"/>
              <wp:lineTo x="1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TS Colour.pdf"/>
                  <pic:cNvPicPr/>
                </pic:nvPicPr>
                <pic:blipFill>
                  <a:blip r:embed="rId2">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D71"/>
    <w:multiLevelType w:val="hybridMultilevel"/>
    <w:tmpl w:val="761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52"/>
    <w:rsid w:val="003A6866"/>
    <w:rsid w:val="006B3BCC"/>
    <w:rsid w:val="008A505F"/>
    <w:rsid w:val="008C3952"/>
    <w:rsid w:val="009E2464"/>
    <w:rsid w:val="00B32197"/>
    <w:rsid w:val="00E51769"/>
    <w:rsid w:val="00F23DF1"/>
    <w:rsid w:val="00F8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82ED"/>
  <w15:chartTrackingRefBased/>
  <w15:docId w15:val="{4C1A7A6A-081B-4300-A232-7931F47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F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52"/>
    <w:pPr>
      <w:tabs>
        <w:tab w:val="center" w:pos="4680"/>
        <w:tab w:val="right" w:pos="9360"/>
      </w:tabs>
    </w:pPr>
  </w:style>
  <w:style w:type="character" w:customStyle="1" w:styleId="HeaderChar">
    <w:name w:val="Header Char"/>
    <w:basedOn w:val="DefaultParagraphFont"/>
    <w:link w:val="Header"/>
    <w:uiPriority w:val="99"/>
    <w:rsid w:val="008C3952"/>
  </w:style>
  <w:style w:type="paragraph" w:styleId="Footer">
    <w:name w:val="footer"/>
    <w:basedOn w:val="Normal"/>
    <w:link w:val="FooterChar"/>
    <w:uiPriority w:val="99"/>
    <w:unhideWhenUsed/>
    <w:rsid w:val="008C3952"/>
    <w:pPr>
      <w:tabs>
        <w:tab w:val="center" w:pos="4680"/>
        <w:tab w:val="right" w:pos="9360"/>
      </w:tabs>
    </w:pPr>
  </w:style>
  <w:style w:type="character" w:customStyle="1" w:styleId="FooterChar">
    <w:name w:val="Footer Char"/>
    <w:basedOn w:val="DefaultParagraphFont"/>
    <w:link w:val="Footer"/>
    <w:uiPriority w:val="99"/>
    <w:rsid w:val="008C3952"/>
  </w:style>
  <w:style w:type="paragraph" w:styleId="ListParagraph">
    <w:name w:val="List Paragraph"/>
    <w:basedOn w:val="Normal"/>
    <w:uiPriority w:val="34"/>
    <w:qFormat/>
    <w:rsid w:val="00F23DF1"/>
    <w:pPr>
      <w:ind w:left="720"/>
      <w:contextualSpacing/>
    </w:pPr>
    <w:rPr>
      <w:rFonts w:asciiTheme="minorHAnsi" w:eastAsiaTheme="minorHAnsi" w:hAnsiTheme="minorHAnsi" w:cstheme="minorBidi"/>
      <w:szCs w:val="24"/>
    </w:rPr>
  </w:style>
  <w:style w:type="character" w:styleId="Hyperlink">
    <w:name w:val="Hyperlink"/>
    <w:uiPriority w:val="99"/>
    <w:unhideWhenUsed/>
    <w:rsid w:val="006B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vertonsd.maps.arcgis.com/apps/View/index.html?appid=558cc782fe3a4e188dd2730e843fef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avertonsd.maps.arcgis.com/apps/View/index.html?appid=7f40e8cccf8643ab9150fea7159aa3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BeavertonSafeRoutes/" TargetMode="External"/><Relationship Id="rId4" Type="http://schemas.openxmlformats.org/officeDocument/2006/relationships/webSettings" Target="webSettings.xml"/><Relationship Id="rId9" Type="http://schemas.openxmlformats.org/officeDocument/2006/relationships/hyperlink" Target="http://beavertonsd.maps.arcgis.com/apps/View/index.html?appid=51d62a80e19c478395984297ff6a4bd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Biado</dc:creator>
  <cp:keywords/>
  <dc:description/>
  <cp:lastModifiedBy>Leah Biado</cp:lastModifiedBy>
  <cp:revision>2</cp:revision>
  <dcterms:created xsi:type="dcterms:W3CDTF">2019-12-13T18:04:00Z</dcterms:created>
  <dcterms:modified xsi:type="dcterms:W3CDTF">2019-12-13T18:04:00Z</dcterms:modified>
</cp:coreProperties>
</file>